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Par404"/>
      <w:bookmarkEnd w:id="0"/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СВЕДЕНИЯ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 ЦЕЛЕВЫХ ИНДИКАТОРАХ И ПОКАЗАТЕЛЯХ МУНИЦИПАЛЬНОЙ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ПРОГРАММЫ, ПОДПРОГРАММ И ИХ ЗНАЧЕНИЯХ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"/>
        <w:tblW w:w="14854" w:type="dxa"/>
        <w:tblLook w:val="04A0" w:firstRow="1" w:lastRow="0" w:firstColumn="1" w:lastColumn="0" w:noHBand="0" w:noVBand="1"/>
      </w:tblPr>
      <w:tblGrid>
        <w:gridCol w:w="649"/>
        <w:gridCol w:w="3549"/>
        <w:gridCol w:w="4455"/>
        <w:gridCol w:w="1113"/>
        <w:gridCol w:w="989"/>
        <w:gridCol w:w="895"/>
        <w:gridCol w:w="932"/>
        <w:gridCol w:w="2272"/>
      </w:tblGrid>
      <w:tr w:rsidR="00FA65F0" w:rsidRPr="00FA65F0" w:rsidTr="007638CE">
        <w:tc>
          <w:tcPr>
            <w:tcW w:w="649" w:type="dxa"/>
            <w:vMerge w:val="restart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№ п/п</w:t>
            </w:r>
          </w:p>
        </w:tc>
        <w:tc>
          <w:tcPr>
            <w:tcW w:w="3549" w:type="dxa"/>
            <w:vMerge w:val="restart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Наименование, цели и задачи</w:t>
            </w:r>
          </w:p>
        </w:tc>
        <w:tc>
          <w:tcPr>
            <w:tcW w:w="4455" w:type="dxa"/>
            <w:vMerge w:val="restart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113" w:type="dxa"/>
            <w:vMerge w:val="restart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 xml:space="preserve">Единица измерения </w:t>
            </w:r>
          </w:p>
        </w:tc>
        <w:tc>
          <w:tcPr>
            <w:tcW w:w="2816" w:type="dxa"/>
            <w:gridSpan w:val="3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Значение целевого индикатора и показателя программы по годам</w:t>
            </w:r>
          </w:p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  <w:tc>
          <w:tcPr>
            <w:tcW w:w="2272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Источник</w:t>
            </w:r>
          </w:p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информации</w:t>
            </w:r>
          </w:p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FA65F0">
                <w:rPr>
                  <w:rFonts w:ascii="Times New Roman" w:eastAsia="Calibri" w:hAnsi="Times New Roman"/>
                  <w:color w:val="0000FF"/>
                </w:rPr>
                <w:t>&lt;*&gt;</w:t>
              </w:r>
            </w:hyperlink>
          </w:p>
        </w:tc>
      </w:tr>
      <w:tr w:rsidR="00FA65F0" w:rsidRPr="00FA65F0" w:rsidTr="007638CE">
        <w:tc>
          <w:tcPr>
            <w:tcW w:w="649" w:type="dxa"/>
            <w:vMerge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  <w:tc>
          <w:tcPr>
            <w:tcW w:w="3549" w:type="dxa"/>
            <w:vMerge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  <w:tc>
          <w:tcPr>
            <w:tcW w:w="4455" w:type="dxa"/>
            <w:vMerge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  <w:tc>
          <w:tcPr>
            <w:tcW w:w="1113" w:type="dxa"/>
            <w:vMerge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  <w:tc>
          <w:tcPr>
            <w:tcW w:w="989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lang w:eastAsia="ru-RU"/>
              </w:rPr>
              <w:t>2021</w:t>
            </w:r>
          </w:p>
        </w:tc>
        <w:tc>
          <w:tcPr>
            <w:tcW w:w="895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lang w:eastAsia="ru-RU"/>
              </w:rPr>
              <w:t>2022</w:t>
            </w:r>
          </w:p>
        </w:tc>
        <w:tc>
          <w:tcPr>
            <w:tcW w:w="932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lang w:eastAsia="ru-RU"/>
              </w:rPr>
              <w:t>2023</w:t>
            </w:r>
          </w:p>
        </w:tc>
        <w:tc>
          <w:tcPr>
            <w:tcW w:w="2272" w:type="dxa"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</w:tr>
      <w:tr w:rsidR="00FA65F0" w:rsidRPr="00FA65F0" w:rsidTr="007638CE">
        <w:tc>
          <w:tcPr>
            <w:tcW w:w="649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1</w:t>
            </w:r>
          </w:p>
        </w:tc>
        <w:tc>
          <w:tcPr>
            <w:tcW w:w="3549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2</w:t>
            </w:r>
          </w:p>
        </w:tc>
        <w:tc>
          <w:tcPr>
            <w:tcW w:w="4455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3</w:t>
            </w:r>
          </w:p>
        </w:tc>
        <w:tc>
          <w:tcPr>
            <w:tcW w:w="1113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4</w:t>
            </w:r>
          </w:p>
        </w:tc>
        <w:tc>
          <w:tcPr>
            <w:tcW w:w="989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5</w:t>
            </w:r>
          </w:p>
        </w:tc>
        <w:tc>
          <w:tcPr>
            <w:tcW w:w="895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6</w:t>
            </w:r>
          </w:p>
        </w:tc>
        <w:tc>
          <w:tcPr>
            <w:tcW w:w="932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7</w:t>
            </w:r>
          </w:p>
        </w:tc>
        <w:tc>
          <w:tcPr>
            <w:tcW w:w="2272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8</w:t>
            </w:r>
          </w:p>
        </w:tc>
      </w:tr>
      <w:tr w:rsidR="00FA65F0" w:rsidRPr="00FA65F0" w:rsidTr="007638CE">
        <w:tc>
          <w:tcPr>
            <w:tcW w:w="14854" w:type="dxa"/>
            <w:gridSpan w:val="8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b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I. «Обеспечение жильем молодых семей в г. Ак-Довурак на 2021-2023 годы»</w:t>
            </w:r>
          </w:p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</w:tr>
      <w:tr w:rsidR="00FA65F0" w:rsidRPr="00FA65F0" w:rsidTr="007638CE">
        <w:tc>
          <w:tcPr>
            <w:tcW w:w="649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1.</w:t>
            </w:r>
          </w:p>
        </w:tc>
        <w:tc>
          <w:tcPr>
            <w:tcW w:w="3549" w:type="dxa"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lang w:eastAsia="ru-RU"/>
              </w:rPr>
              <w:t>Цель:</w:t>
            </w:r>
            <w:r w:rsidRPr="00FA65F0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eastAsia="ru-RU"/>
              </w:rPr>
              <w:t>с</w:t>
            </w: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оздание системы государственной поддержки молодых семей в решении жилищной проблемы для улучшения демографической ситуации в г. Ак-Довурак</w:t>
            </w:r>
            <w:r>
              <w:rPr>
                <w:rFonts w:ascii="Times New Roman" w:eastAsia="Calibri" w:hAnsi="Times New Roman"/>
                <w:sz w:val="20"/>
                <w:lang w:eastAsia="ru-RU"/>
              </w:rPr>
              <w:t>.</w:t>
            </w:r>
          </w:p>
        </w:tc>
        <w:tc>
          <w:tcPr>
            <w:tcW w:w="4455" w:type="dxa"/>
          </w:tcPr>
          <w:p w:rsidR="00FA65F0" w:rsidRPr="00FA65F0" w:rsidRDefault="00A5147B" w:rsidP="00313FE8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A5147B">
              <w:rPr>
                <w:rFonts w:ascii="Times New Roman" w:hAnsi="Times New Roman"/>
                <w:sz w:val="20"/>
                <w:szCs w:val="28"/>
                <w:lang w:eastAsia="ru-RU"/>
              </w:rPr>
              <w:t>Количество молодых семей, улучшивших жилищные условия в рамках мероприятий Программы</w:t>
            </w:r>
          </w:p>
        </w:tc>
        <w:tc>
          <w:tcPr>
            <w:tcW w:w="1113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lang w:eastAsia="ru-RU"/>
              </w:rPr>
              <w:t>чел</w:t>
            </w:r>
          </w:p>
        </w:tc>
        <w:tc>
          <w:tcPr>
            <w:tcW w:w="989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lang w:eastAsia="ru-RU"/>
              </w:rPr>
              <w:t>48</w:t>
            </w:r>
          </w:p>
        </w:tc>
        <w:tc>
          <w:tcPr>
            <w:tcW w:w="895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lang w:eastAsia="ru-RU"/>
              </w:rPr>
              <w:t>43</w:t>
            </w:r>
          </w:p>
        </w:tc>
        <w:tc>
          <w:tcPr>
            <w:tcW w:w="932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lang w:eastAsia="ru-RU"/>
              </w:rPr>
              <w:t xml:space="preserve">50 </w:t>
            </w:r>
          </w:p>
        </w:tc>
        <w:tc>
          <w:tcPr>
            <w:tcW w:w="2272" w:type="dxa"/>
          </w:tcPr>
          <w:p w:rsidR="00FA65F0" w:rsidRPr="00FA65F0" w:rsidRDefault="00FA65F0" w:rsidP="00FA65F0">
            <w:pPr>
              <w:jc w:val="center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</w:tr>
      <w:tr w:rsidR="00FA65F0" w:rsidRPr="00FA65F0" w:rsidTr="007638CE">
        <w:tc>
          <w:tcPr>
            <w:tcW w:w="649" w:type="dxa"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1.1.</w:t>
            </w:r>
          </w:p>
        </w:tc>
        <w:tc>
          <w:tcPr>
            <w:tcW w:w="3549" w:type="dxa"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lang w:eastAsia="ru-RU"/>
              </w:rPr>
              <w:t>Задачи: п</w:t>
            </w: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редоставление молодым семьям – участникам подпрограммы социальных выплат на приобретение стандартного жилья;</w:t>
            </w:r>
          </w:p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-Создание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жилищные кредиты и займы, в том числе ипотечные, для приобретения жилья или строительства стандартного жилого дома на территории г. Ак-Довурак.</w:t>
            </w:r>
          </w:p>
        </w:tc>
        <w:tc>
          <w:tcPr>
            <w:tcW w:w="4455" w:type="dxa"/>
          </w:tcPr>
          <w:p w:rsidR="00FA65F0" w:rsidRPr="00FA65F0" w:rsidRDefault="00313FE8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  <w:r>
              <w:rPr>
                <w:rFonts w:ascii="Times New Roman" w:eastAsia="Calibri" w:hAnsi="Times New Roman"/>
                <w:sz w:val="20"/>
                <w:lang w:eastAsia="ru-RU"/>
              </w:rPr>
              <w:t xml:space="preserve">- </w:t>
            </w:r>
            <w:r w:rsidR="00FA65F0" w:rsidRPr="00FA65F0">
              <w:rPr>
                <w:rFonts w:ascii="Times New Roman" w:eastAsia="Calibri" w:hAnsi="Times New Roman"/>
                <w:sz w:val="20"/>
                <w:lang w:eastAsia="ru-RU"/>
              </w:rPr>
              <w:t>Создание условий для повышения уровня обеспеченности жильем молодых семей;</w:t>
            </w:r>
          </w:p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- привлечение в жилищную сферу дополнительных финансовых средств внебюджетных источников;</w:t>
            </w:r>
          </w:p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  <w:r w:rsidRPr="00FA65F0">
              <w:rPr>
                <w:rFonts w:ascii="Times New Roman" w:eastAsia="Calibri" w:hAnsi="Times New Roman"/>
                <w:sz w:val="20"/>
                <w:lang w:eastAsia="ru-RU"/>
              </w:rPr>
              <w:t>- развитие и закрепление положительных демографических тенденций в г. Ак-Довурак, социальной напряженности в г. Ак-Довурак</w:t>
            </w:r>
          </w:p>
        </w:tc>
        <w:tc>
          <w:tcPr>
            <w:tcW w:w="1113" w:type="dxa"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  <w:tc>
          <w:tcPr>
            <w:tcW w:w="989" w:type="dxa"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  <w:tc>
          <w:tcPr>
            <w:tcW w:w="895" w:type="dxa"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  <w:tc>
          <w:tcPr>
            <w:tcW w:w="932" w:type="dxa"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  <w:tc>
          <w:tcPr>
            <w:tcW w:w="2272" w:type="dxa"/>
          </w:tcPr>
          <w:p w:rsidR="00FA65F0" w:rsidRPr="00FA65F0" w:rsidRDefault="00FA65F0" w:rsidP="00FA65F0">
            <w:pPr>
              <w:jc w:val="both"/>
              <w:rPr>
                <w:rFonts w:ascii="Times New Roman" w:eastAsia="Calibri" w:hAnsi="Times New Roman"/>
                <w:sz w:val="20"/>
                <w:lang w:eastAsia="ru-RU"/>
              </w:rPr>
            </w:pPr>
          </w:p>
        </w:tc>
      </w:tr>
    </w:tbl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Par500"/>
      <w:bookmarkEnd w:id="1"/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&lt;*&gt; - Указывается источник информации или методика расчета: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утвержденная правовым актом Правительства Российской Федерации или федерального органа исполнительной власти;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утвержденная правовым актом Правительства Республики Тыва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утвержденная правовым актом органа местного самоуправления или ответственного исполнителя (соисполнителя) муниципальной программы;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государственного (федерального) статистического наблюдения;</w:t>
      </w:r>
    </w:p>
    <w:p w:rsidR="00FA65F0" w:rsidRPr="00FA65F0" w:rsidRDefault="00FA65F0" w:rsidP="00FA65F0">
      <w:pPr>
        <w:ind w:firstLine="567"/>
        <w:rPr>
          <w:rFonts w:ascii="Times New Roman" w:eastAsia="Calibri" w:hAnsi="Times New Roman" w:cs="Times New Roman"/>
        </w:rPr>
      </w:pPr>
      <w:r w:rsidRPr="00FA65F0">
        <w:rPr>
          <w:rFonts w:ascii="Times New Roman" w:eastAsia="Calibri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FA65F0" w:rsidRPr="00FA65F0" w:rsidRDefault="00FA65F0" w:rsidP="00FA65F0">
      <w:pPr>
        <w:rPr>
          <w:rFonts w:ascii="Times New Roman" w:eastAsia="Calibri" w:hAnsi="Times New Roman" w:cs="Times New Roman"/>
        </w:rPr>
        <w:sectPr w:rsidR="00FA65F0" w:rsidRPr="00FA65F0" w:rsidSect="00344133">
          <w:footerReference w:type="default" r:id="rId8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FA65F0" w:rsidRPr="00FA65F0" w:rsidRDefault="00FA65F0" w:rsidP="00FA65F0">
      <w:pPr>
        <w:rPr>
          <w:rFonts w:ascii="Times New Roman" w:eastAsia="Calibri" w:hAnsi="Times New Roman" w:cs="Times New Roman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4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2" w:name="Par511"/>
      <w:bookmarkEnd w:id="2"/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ОСНОВНЫХ МЕРОПРИЯТИЙ ПОДПРОГРАММ МУНИЦИПАЛЬНОЙ ПРОГРАММЫ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61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3063"/>
        <w:gridCol w:w="2977"/>
        <w:gridCol w:w="858"/>
        <w:gridCol w:w="1126"/>
        <w:gridCol w:w="2977"/>
        <w:gridCol w:w="2417"/>
      </w:tblGrid>
      <w:tr w:rsidR="00FA65F0" w:rsidRPr="00FA65F0" w:rsidTr="007638CE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 п/п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5F0" w:rsidRPr="00FA65F0" w:rsidTr="007638CE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313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</w:t>
            </w:r>
            <w:r w:rsidR="00313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молодых семей в г. Ак-Довурак на 2021-2023 годы</w:t>
            </w: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65F0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1:</w:t>
            </w:r>
            <w:r w:rsidR="00313FE8" w:rsidRPr="00313FE8">
              <w:rPr>
                <w:rFonts w:ascii="Times New Roman" w:eastAsia="Calibri" w:hAnsi="Times New Roman"/>
                <w:sz w:val="20"/>
                <w:lang w:eastAsia="ru-RU"/>
              </w:rPr>
              <w:t xml:space="preserve"> </w:t>
            </w:r>
            <w:r w:rsidR="00313FE8" w:rsidRPr="00313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системы государственной поддержки молодых семей в решении жилищной проблемы для улучшения демографической ситуации в г. Ак-Довурак.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65F0">
              <w:rPr>
                <w:rFonts w:ascii="Times New Roman" w:eastAsia="Calibri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313FE8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1: </w:t>
            </w:r>
            <w:r w:rsidRPr="00313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молодым семьям – участникам подпрограммы социальных выплат на приобретение стандартного жилья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65F0">
              <w:rPr>
                <w:rFonts w:ascii="Times New Roman" w:eastAsia="Calibri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E8" w:rsidRPr="00313FE8" w:rsidRDefault="00313FE8" w:rsidP="00313FE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13FE8">
              <w:rPr>
                <w:rFonts w:ascii="Times New Roman" w:eastAsia="Calibri" w:hAnsi="Times New Roman"/>
                <w:sz w:val="20"/>
                <w:szCs w:val="20"/>
              </w:rPr>
              <w:t>Создание условий для повышения уровня обеспеченности жильем молодых семей;</w:t>
            </w:r>
          </w:p>
          <w:p w:rsidR="00313FE8" w:rsidRPr="00313FE8" w:rsidRDefault="00313FE8" w:rsidP="00313FE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313FE8">
              <w:rPr>
                <w:rFonts w:ascii="Times New Roman" w:eastAsia="Calibri" w:hAnsi="Times New Roman"/>
                <w:sz w:val="20"/>
                <w:szCs w:val="20"/>
              </w:rPr>
              <w:t>- привлечение в жилищную сферу дополнительных финансовых средств внебюджетных источников;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E8" w:rsidRDefault="00313FE8" w:rsidP="00313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313F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строительства Республики Тыва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;</w:t>
            </w:r>
          </w:p>
          <w:p w:rsidR="00313FE8" w:rsidRDefault="00313FE8" w:rsidP="00313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Администрация города Ак-Довурак </w:t>
            </w:r>
          </w:p>
          <w:p w:rsidR="00313FE8" w:rsidRPr="00313FE8" w:rsidRDefault="00313FE8" w:rsidP="00313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отдел по делам молодежи и спорта </w:t>
            </w:r>
          </w:p>
          <w:p w:rsidR="00FA65F0" w:rsidRPr="00FA65F0" w:rsidRDefault="00FA65F0" w:rsidP="00313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313FE8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313FE8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313FE8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повышения уровня обеспеченности жильем молодых семей и увеличения дополнительных средств внебюджетных источников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65F0">
              <w:rPr>
                <w:rFonts w:ascii="Times New Roman" w:eastAsia="Calibri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2: </w:t>
            </w:r>
            <w:r w:rsidR="00313FE8" w:rsidRPr="00313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жилищные кредиты и займы, в том числе ипотечные, для приобретения жилья или строительства стандартного жилого дома на территории г. Ак-Довурак.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65F0">
              <w:rPr>
                <w:rFonts w:ascii="Times New Roman" w:eastAsia="Calibri" w:hAnsi="Times New Roman" w:cs="Times New Roman"/>
                <w:sz w:val="20"/>
                <w:szCs w:val="20"/>
              </w:rPr>
              <w:t>2.1.1.1.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B42AD3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</w:t>
            </w:r>
            <w:r w:rsidR="00313FE8" w:rsidRPr="00313FE8">
              <w:rPr>
                <w:rFonts w:ascii="Times New Roman" w:eastAsia="Calibri" w:hAnsi="Times New Roman" w:cs="Times New Roman"/>
                <w:sz w:val="20"/>
                <w:szCs w:val="20"/>
              </w:rPr>
              <w:t>азвитие и закрепление положительных демографических тенденций в г. Ак-Довурак, социальной напряженности в г. Ак-Довурак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E8" w:rsidRPr="00313FE8" w:rsidRDefault="00FA65F0" w:rsidP="00313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13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313FE8" w:rsidRPr="00313F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Министерство строительства Республики Тыва;</w:t>
            </w:r>
          </w:p>
          <w:p w:rsidR="00313FE8" w:rsidRPr="00313FE8" w:rsidRDefault="00313FE8" w:rsidP="00313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3F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Администрация города Ак-Довурак </w:t>
            </w:r>
          </w:p>
          <w:p w:rsidR="00313FE8" w:rsidRPr="00313FE8" w:rsidRDefault="00313FE8" w:rsidP="00313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3F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отдел по делам молодежи и спорта 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13F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313FE8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Default="00313FE8" w:rsidP="00B4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B42A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демографических тенденций города,</w:t>
            </w:r>
            <w:r w:rsidR="00B42A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увеличение числа молодых семей, приобретших жилье на территории       г. Ак-Довурак, активное привлечение молодыми семьями дополнительных собственных средств.</w:t>
            </w:r>
          </w:p>
          <w:p w:rsidR="00B42AD3" w:rsidRPr="00FA65F0" w:rsidRDefault="00B42AD3" w:rsidP="00B42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</w:tbl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A65F0" w:rsidRPr="00FA65F0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Таблица 8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3" w:name="Par726"/>
      <w:bookmarkEnd w:id="3"/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РЕСУРСНОЕ ОБЕСПЕЧЕНИЕ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РЕАЛИЗАЦИИ МУНИЦИПАЛЬНОЙ ПРОГРАММЫ ЗА СЧЕТ СРЕДСТВ БЮДЖЕТА 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37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3402"/>
        <w:gridCol w:w="1417"/>
        <w:gridCol w:w="2921"/>
        <w:gridCol w:w="2410"/>
        <w:gridCol w:w="1190"/>
        <w:gridCol w:w="1078"/>
        <w:gridCol w:w="1048"/>
      </w:tblGrid>
      <w:tr w:rsidR="00FA65F0" w:rsidRPr="00FA65F0" w:rsidTr="007638CE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соисполнитель программы,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 программы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расходов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B42A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B42A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B42A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A5147B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Улучшение жилищных условий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653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1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свидетельства</w:t>
            </w:r>
            <w:r w:rsidR="00653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Ведущий специалист по молодежи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E3B7F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A5147B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E3B7F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A5147B" w:rsidP="00B42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(ипотека) жилья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A5147B" w:rsidP="00A51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свидетельства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B51DE1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A5147B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E3B7F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A5147B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жилья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A5147B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свидетельства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B51DE1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A5147B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E3B7F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5F6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Всего: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0845FF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0845FF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0845FF" w:rsidP="00DA11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</w:tbl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A65F0" w:rsidRPr="00FA65F0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Таблица 11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4" w:name="Par1789"/>
      <w:bookmarkEnd w:id="4"/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МОНИТОРИНГ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РЕАЛИЗАЦИИ МУНИЦИПАЛЬНОЙ ПРОГРАММЫ (КВАРТАЛЬНАЯ)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муниципальной программы:</w:t>
      </w:r>
      <w:r w:rsidR="00FE3B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65399C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Обеспечение жильем молодых семей в г. Ак-Довурак на 2021-2023 годы</w:t>
      </w: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отчетный период:2022 год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Ответственный исполнитель: Монгуш А.М.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43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FA65F0" w:rsidRPr="00FA65F0" w:rsidTr="007638CE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основного мероприятия подпрограммы, мероприятия подпрограммы, контрольного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мероприятия,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Заключено контрактов на отчетную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дату </w:t>
            </w:r>
            <w:hyperlink w:anchor="Par1908" w:tooltip="Ссылка на текущий документ" w:history="1">
              <w:r w:rsidRPr="00FA65F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FA65F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5F0" w:rsidRPr="00FA65F0" w:rsidTr="007638C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12205E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 доступным и комфортным жильем и коммунальными услугами молодых семей на территории городского округа города Ак-Довурак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Монгуш А.М.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65399C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01.04.2022</w:t>
            </w:r>
            <w:r w:rsidR="00FA65F0"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89073F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="0012205E" w:rsidRPr="001220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4 347,0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765DA5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4347,0</w:t>
            </w:r>
            <w:bookmarkStart w:id="5" w:name="_GoBack"/>
            <w:bookmarkEnd w:id="5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Par1908"/>
      <w:bookmarkEnd w:id="6"/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&lt;*&gt; - Под отчетной датой понимается первое число месяца, следующего за отчетным периодом.</w:t>
      </w:r>
    </w:p>
    <w:p w:rsidR="00FA65F0" w:rsidRPr="00FA65F0" w:rsidRDefault="00FA65F0" w:rsidP="00FA65F0">
      <w:pPr>
        <w:ind w:firstLine="567"/>
        <w:rPr>
          <w:rFonts w:ascii="Times New Roman" w:eastAsia="Calibri" w:hAnsi="Times New Roman" w:cs="Times New Roman"/>
        </w:rPr>
        <w:sectPr w:rsidR="00FA65F0" w:rsidRPr="00FA65F0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FA65F0" w:rsidRPr="00FA65F0" w:rsidRDefault="00FA65F0" w:rsidP="00FA65F0">
      <w:pPr>
        <w:rPr>
          <w:rFonts w:ascii="Times New Roman" w:eastAsia="Calibri" w:hAnsi="Times New Roman" w:cs="Times New Roman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15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7" w:name="Par2299"/>
      <w:bookmarkEnd w:id="7"/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СВЕДЕНИЯ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 ДОСТИЖЕНИИ ЗНАЧЕНИЙ ЦЕЛЕВЫХ ИНДИКАТОРОВ И ПОКАЗАТЕЛЕЙ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МУНИЦИПАЛЬНОЙ ПРОГРАММЫ 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395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2779"/>
        <w:gridCol w:w="4536"/>
        <w:gridCol w:w="1276"/>
        <w:gridCol w:w="1134"/>
        <w:gridCol w:w="1190"/>
        <w:gridCol w:w="2268"/>
      </w:tblGrid>
      <w:tr w:rsidR="00FA65F0" w:rsidRPr="00FA65F0" w:rsidTr="007638CE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 п/п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цели, задачи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индикатора, показателя программы, подпрограммы программы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5F0" w:rsidRPr="00FA65F0" w:rsidTr="007638CE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5F0" w:rsidRPr="00FA65F0" w:rsidTr="007638CE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13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653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I. Муниципальная программа «</w:t>
            </w:r>
            <w:r w:rsidR="0065399C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ru-RU"/>
              </w:rPr>
              <w:t>Обеспечение жильем молодых семей в г. Ак-Довурак на 2021-2023 годы</w:t>
            </w:r>
            <w:r w:rsidR="00653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5F0" w:rsidRPr="00FA65F0" w:rsidRDefault="00FA65F0" w:rsidP="00653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</w:t>
            </w:r>
            <w:r w:rsidR="00653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137627" w:rsidRPr="00137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системы государственной поддержки молодых семей в решении жилищной проблемы для улучшения демографической ситуации в г. Ак-Довурак.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A5147B" w:rsidP="00653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4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молодых семей, улучшивших жилищные условия в рамках мероприятий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2D" w:rsidRDefault="00F3292D" w:rsidP="00730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292D" w:rsidRDefault="00F3292D" w:rsidP="00730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292D" w:rsidRDefault="00F3292D" w:rsidP="00730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A65F0" w:rsidRPr="00FA65F0" w:rsidRDefault="00137627" w:rsidP="00F32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A5147B" w:rsidP="00F32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A5147B" w:rsidP="00A51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E3B7F" w:rsidP="00653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Успешное выполнени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мероприятий программы позволила</w:t>
            </w:r>
            <w:r w:rsidRPr="00FE3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E3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обеспечить жильем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E3B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молодых семей, нуждающихся в улучшении жилищных условий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627" w:rsidRPr="00137627" w:rsidRDefault="00137627" w:rsidP="001376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76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Задачи: п</w:t>
            </w:r>
            <w:r w:rsidRPr="00137627">
              <w:rPr>
                <w:rFonts w:ascii="Times New Roman" w:hAnsi="Times New Roman"/>
                <w:sz w:val="20"/>
                <w:szCs w:val="20"/>
                <w:lang w:eastAsia="ru-RU"/>
              </w:rPr>
              <w:t>редоставление молодым семьям – участникам подпрограммы социальных выплат на приобретение стандартного жилья;</w:t>
            </w:r>
          </w:p>
          <w:p w:rsidR="00FA65F0" w:rsidRPr="00FA65F0" w:rsidRDefault="00137627" w:rsidP="00137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жилищные </w:t>
            </w:r>
            <w:r w:rsidRPr="00137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кредиты и займы, в том числе ипотечные, для приобретения жилья или строительства стандартного жилого дома на территории г. Ак-Довурак.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627" w:rsidRPr="00137627" w:rsidRDefault="00137627" w:rsidP="0013762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137627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Создание условий для повышения уровня обеспеченности жильем молодых семей;</w:t>
            </w:r>
          </w:p>
          <w:p w:rsidR="00137627" w:rsidRPr="00137627" w:rsidRDefault="00137627" w:rsidP="0013762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137627">
              <w:rPr>
                <w:rFonts w:ascii="Times New Roman" w:eastAsia="Calibri" w:hAnsi="Times New Roman"/>
                <w:sz w:val="20"/>
                <w:szCs w:val="20"/>
              </w:rPr>
              <w:t>- привлечение в жилищную сферу дополнительных финансовых средств внебюджетных источников;</w:t>
            </w:r>
          </w:p>
          <w:p w:rsidR="0065399C" w:rsidRPr="00FA65F0" w:rsidRDefault="00137627" w:rsidP="00137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7627">
              <w:rPr>
                <w:rFonts w:ascii="Times New Roman" w:eastAsia="Calibri" w:hAnsi="Times New Roman" w:cs="Times New Roman"/>
                <w:sz w:val="20"/>
                <w:szCs w:val="20"/>
              </w:rPr>
              <w:t>- развитие и закрепление положительных демографических тенденций в г. Ак-Довурак, социальной напряженности в г. Ак-Довурак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rPr>
                <w:rFonts w:ascii="Calibri" w:eastAsia="Calibri" w:hAnsi="Calibri" w:cs="Calibri"/>
              </w:rPr>
            </w:pPr>
          </w:p>
        </w:tc>
      </w:tr>
      <w:tr w:rsidR="00FA65F0" w:rsidRPr="00FA65F0" w:rsidTr="007638CE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5F0" w:rsidRPr="00FA65F0" w:rsidTr="007638CE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….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A65F0" w:rsidRPr="00FA65F0" w:rsidRDefault="00FA65F0" w:rsidP="00FA65F0">
      <w:pPr>
        <w:rPr>
          <w:rFonts w:ascii="Times New Roman" w:eastAsia="Calibri" w:hAnsi="Times New Roman" w:cs="Times New Roman"/>
        </w:rPr>
        <w:sectPr w:rsidR="00FA65F0" w:rsidRPr="00FA65F0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ОЦЕНКА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ЭФФЕКТИВНОСТИ МЕР ПРАВОВОГО РЕГУЛИРОВАНИЯ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 СФЕРЕ РЕАЛИЗАЦИИ МУНИЦИПАЛЬНОЙ ПРОГРАММЫ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A65F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«</w:t>
      </w:r>
      <w:r w:rsidR="0013762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Обеспечение жильем молодых семей в </w:t>
      </w:r>
      <w:r w:rsidR="00F3292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г. Ак-Довурак</w:t>
      </w:r>
      <w:r w:rsidR="0013762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на 2021-2023 годы»</w:t>
      </w:r>
      <w:r w:rsidRPr="00FA65F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</w:t>
      </w:r>
    </w:p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1341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2251"/>
      </w:tblGrid>
      <w:tr w:rsidR="00FA65F0" w:rsidRPr="00FA65F0" w:rsidTr="007638CE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документа правового регулирования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оценка результата в отчетном году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оценка результата в плановом периоде</w:t>
            </w:r>
          </w:p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необходимости (эффективности) дальнейшей реализации программы 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65F0" w:rsidRPr="00FA65F0" w:rsidTr="007638CE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A65F0" w:rsidRPr="00FA65F0" w:rsidTr="007638CE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653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№ </w:t>
            </w:r>
            <w:r w:rsidR="00137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248 от 13.10.2021 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735A3B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735A3B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4 347,0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E3B7F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735A3B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735A3B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F0" w:rsidRPr="00FA65F0" w:rsidRDefault="00FA65F0" w:rsidP="00FA6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Достигнуты плановые значения программы. Финансовые средства освоено,  реализация начинается 2023 году.</w:t>
            </w:r>
          </w:p>
        </w:tc>
      </w:tr>
    </w:tbl>
    <w:p w:rsidR="00FA65F0" w:rsidRPr="00FA65F0" w:rsidRDefault="00FA65F0" w:rsidP="00FA65F0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29EA" w:rsidRDefault="004529EA">
      <w:pPr>
        <w:rPr>
          <w:rFonts w:ascii="Times New Roman" w:hAnsi="Times New Roman" w:cs="Times New Roman"/>
        </w:rPr>
      </w:pPr>
    </w:p>
    <w:p w:rsidR="00F441A6" w:rsidRPr="00F3292D" w:rsidRDefault="00F441A6" w:rsidP="00F441A6">
      <w:pPr>
        <w:rPr>
          <w:rFonts w:ascii="Times New Roman" w:hAnsi="Times New Roman" w:cs="Times New Roman"/>
          <w:i/>
        </w:rPr>
      </w:pPr>
      <w:r w:rsidRPr="00F3292D">
        <w:rPr>
          <w:rFonts w:ascii="Times New Roman" w:hAnsi="Times New Roman" w:cs="Times New Roman"/>
          <w:i/>
        </w:rPr>
        <w:t>Исполнитель: ведущий специалист по молодежи</w:t>
      </w:r>
    </w:p>
    <w:p w:rsidR="00F441A6" w:rsidRPr="00F3292D" w:rsidRDefault="00F441A6" w:rsidP="00F441A6">
      <w:pPr>
        <w:rPr>
          <w:rFonts w:ascii="Times New Roman" w:hAnsi="Times New Roman" w:cs="Times New Roman"/>
          <w:i/>
        </w:rPr>
      </w:pPr>
      <w:r w:rsidRPr="00F3292D">
        <w:rPr>
          <w:rFonts w:ascii="Times New Roman" w:hAnsi="Times New Roman" w:cs="Times New Roman"/>
          <w:i/>
        </w:rPr>
        <w:t xml:space="preserve">         Монгуш А.М. __________________</w:t>
      </w:r>
      <w:r w:rsidR="00F3292D">
        <w:rPr>
          <w:rFonts w:ascii="Times New Roman" w:hAnsi="Times New Roman" w:cs="Times New Roman"/>
          <w:i/>
        </w:rPr>
        <w:t>_</w:t>
      </w:r>
    </w:p>
    <w:sectPr w:rsidR="00F441A6" w:rsidRPr="00F3292D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EDB" w:rsidRDefault="00B27EDB">
      <w:pPr>
        <w:spacing w:after="0" w:line="240" w:lineRule="auto"/>
      </w:pPr>
      <w:r>
        <w:separator/>
      </w:r>
    </w:p>
  </w:endnote>
  <w:endnote w:type="continuationSeparator" w:id="0">
    <w:p w:rsidR="00B27EDB" w:rsidRDefault="00B27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9B1" w:rsidRPr="00402100" w:rsidRDefault="00D34F24">
    <w:pPr>
      <w:pStyle w:val="a3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765DA5">
      <w:rPr>
        <w:rFonts w:ascii="Arial" w:hAnsi="Arial" w:cs="Arial"/>
        <w:noProof/>
        <w:sz w:val="16"/>
        <w:szCs w:val="16"/>
      </w:rPr>
      <w:t>3</w:t>
    </w:r>
    <w:r w:rsidRPr="00402100">
      <w:rPr>
        <w:rFonts w:ascii="Arial" w:hAnsi="Arial" w:cs="Arial"/>
        <w:sz w:val="16"/>
        <w:szCs w:val="16"/>
      </w:rPr>
      <w:fldChar w:fldCharType="end"/>
    </w:r>
  </w:p>
  <w:p w:rsidR="00DE29B1" w:rsidRDefault="00B27ED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EDB" w:rsidRDefault="00B27EDB">
      <w:pPr>
        <w:spacing w:after="0" w:line="240" w:lineRule="auto"/>
      </w:pPr>
      <w:r>
        <w:separator/>
      </w:r>
    </w:p>
  </w:footnote>
  <w:footnote w:type="continuationSeparator" w:id="0">
    <w:p w:rsidR="00B27EDB" w:rsidRDefault="00B27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33552"/>
    <w:multiLevelType w:val="hybridMultilevel"/>
    <w:tmpl w:val="1A3E08C0"/>
    <w:lvl w:ilvl="0" w:tplc="4B2EA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C70298"/>
    <w:multiLevelType w:val="hybridMultilevel"/>
    <w:tmpl w:val="EF88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B9"/>
    <w:rsid w:val="000845FF"/>
    <w:rsid w:val="0012205E"/>
    <w:rsid w:val="00137627"/>
    <w:rsid w:val="00313FE8"/>
    <w:rsid w:val="004529EA"/>
    <w:rsid w:val="005874D3"/>
    <w:rsid w:val="005F6A43"/>
    <w:rsid w:val="0065399C"/>
    <w:rsid w:val="00730419"/>
    <w:rsid w:val="00735A3B"/>
    <w:rsid w:val="00765DA5"/>
    <w:rsid w:val="0089073F"/>
    <w:rsid w:val="00944A8D"/>
    <w:rsid w:val="00A5147B"/>
    <w:rsid w:val="00A77F64"/>
    <w:rsid w:val="00A91A8B"/>
    <w:rsid w:val="00B27EDB"/>
    <w:rsid w:val="00B42AD3"/>
    <w:rsid w:val="00B51DE1"/>
    <w:rsid w:val="00B72CB9"/>
    <w:rsid w:val="00D34F24"/>
    <w:rsid w:val="00DA11B9"/>
    <w:rsid w:val="00E432A9"/>
    <w:rsid w:val="00F3292D"/>
    <w:rsid w:val="00F441A6"/>
    <w:rsid w:val="00F974CF"/>
    <w:rsid w:val="00FA65F0"/>
    <w:rsid w:val="00FE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A65F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Нижний колонтитул Знак"/>
    <w:basedOn w:val="a0"/>
    <w:link w:val="a3"/>
    <w:uiPriority w:val="99"/>
    <w:rsid w:val="00FA65F0"/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5"/>
    <w:uiPriority w:val="39"/>
    <w:rsid w:val="00FA65F0"/>
    <w:pPr>
      <w:spacing w:after="0" w:line="240" w:lineRule="auto"/>
    </w:pPr>
    <w:rPr>
      <w:rFonts w:ascii="Calibri" w:eastAsia="Times New Roman" w:hAnsi="Calibri" w:cs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FA6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13F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A65F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Нижний колонтитул Знак"/>
    <w:basedOn w:val="a0"/>
    <w:link w:val="a3"/>
    <w:uiPriority w:val="99"/>
    <w:rsid w:val="00FA65F0"/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5"/>
    <w:uiPriority w:val="39"/>
    <w:rsid w:val="00FA65F0"/>
    <w:pPr>
      <w:spacing w:after="0" w:line="240" w:lineRule="auto"/>
    </w:pPr>
    <w:rPr>
      <w:rFonts w:ascii="Calibri" w:eastAsia="Times New Roman" w:hAnsi="Calibri" w:cs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FA6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13F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Айрана</dc:creator>
  <cp:keywords/>
  <dc:description/>
  <cp:lastModifiedBy>2019</cp:lastModifiedBy>
  <cp:revision>16</cp:revision>
  <dcterms:created xsi:type="dcterms:W3CDTF">2023-04-03T07:43:00Z</dcterms:created>
  <dcterms:modified xsi:type="dcterms:W3CDTF">2023-04-03T09:58:00Z</dcterms:modified>
</cp:coreProperties>
</file>